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附件4</w:t>
      </w:r>
    </w:p>
    <w:p/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掌握传统医学诊疗技术证明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2451"/>
        <w:gridCol w:w="1944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证明人姓名</w:t>
            </w:r>
          </w:p>
        </w:tc>
        <w:tc>
          <w:tcPr>
            <w:tcW w:w="2451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被证明人姓名</w:t>
            </w:r>
          </w:p>
        </w:tc>
        <w:tc>
          <w:tcPr>
            <w:tcW w:w="231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09" w:type="dxa"/>
            <w:gridSpan w:val="2"/>
            <w:vMerge w:val="restar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证 明 人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所在单位</w:t>
            </w:r>
          </w:p>
        </w:tc>
        <w:tc>
          <w:tcPr>
            <w:tcW w:w="2451" w:type="dxa"/>
            <w:vMerge w:val="restar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4" w:type="dxa"/>
            <w:vMerge w:val="restart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证明人电话</w:t>
            </w:r>
          </w:p>
        </w:tc>
        <w:tc>
          <w:tcPr>
            <w:tcW w:w="2318" w:type="dxa"/>
            <w:tcBorders>
              <w:left w:val="single" w:color="auto" w:sz="2" w:space="0"/>
              <w:bottom w:val="single" w:color="auto" w:sz="2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09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451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44" w:type="dxa"/>
            <w:vMerge w:val="continue"/>
            <w:tcBorders>
              <w:right w:val="single" w:color="auto" w:sz="2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color="auto" w:sz="2" w:space="0"/>
              <w:left w:val="single" w:color="auto" w:sz="2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证明人《医师资格证书》编号</w:t>
            </w:r>
          </w:p>
        </w:tc>
        <w:tc>
          <w:tcPr>
            <w:tcW w:w="4262" w:type="dxa"/>
            <w:gridSpan w:val="2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0" w:hRule="atLeast"/>
        </w:trPr>
        <w:tc>
          <w:tcPr>
            <w:tcW w:w="67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被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证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明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人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医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术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专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长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评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述</w:t>
            </w:r>
          </w:p>
        </w:tc>
        <w:tc>
          <w:tcPr>
            <w:tcW w:w="7847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8522" w:type="dxa"/>
            <w:gridSpan w:val="5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以上证明如有虚假，我本人承担一切责任。</w:t>
            </w:r>
          </w:p>
          <w:p>
            <w:pPr>
              <w:ind w:right="560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ind w:right="560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证明人签字：                     年   月   日</w:t>
            </w:r>
          </w:p>
        </w:tc>
      </w:tr>
    </w:tbl>
    <w:p>
      <w:pPr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FF34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2021-06-03T02:58:32Z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98154C19743E4E109136EF705F8302FB</vt:lpwstr>
  </property>
</Properties>
</file>